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8B" w:rsidRPr="00C62A8B" w:rsidRDefault="00C62A8B" w:rsidP="00C62A8B">
      <w:pPr>
        <w:spacing w:after="0" w:line="240" w:lineRule="auto"/>
        <w:rPr>
          <w:rFonts w:ascii="Times New Roman" w:eastAsia="Times New Roman" w:hAnsi="Times New Roman" w:cs="Times New Roman"/>
          <w:b/>
          <w:sz w:val="36"/>
          <w:szCs w:val="36"/>
        </w:rPr>
      </w:pPr>
      <w:r w:rsidRPr="00C62A8B">
        <w:rPr>
          <w:rFonts w:ascii="Times New Roman" w:eastAsia="Times New Roman" w:hAnsi="Times New Roman" w:cs="Times New Roman"/>
          <w:b/>
          <w:sz w:val="36"/>
          <w:szCs w:val="36"/>
        </w:rPr>
        <w:t>Grade 9 Mathematics</w:t>
      </w:r>
    </w:p>
    <w:p w:rsidR="00C62A8B" w:rsidRPr="00C62A8B" w:rsidRDefault="00C62A8B" w:rsidP="00C62A8B">
      <w:pPr>
        <w:spacing w:after="0" w:line="240" w:lineRule="auto"/>
        <w:rPr>
          <w:rFonts w:ascii="Times New Roman" w:eastAsia="Times New Roman" w:hAnsi="Times New Roman" w:cs="Times New Roman"/>
          <w:b/>
          <w:sz w:val="36"/>
          <w:szCs w:val="36"/>
        </w:rPr>
      </w:pPr>
      <w:r w:rsidRPr="00C62A8B">
        <w:rPr>
          <w:rFonts w:ascii="Times New Roman" w:eastAsia="Times New Roman" w:hAnsi="Times New Roman" w:cs="Times New Roman"/>
          <w:b/>
          <w:sz w:val="36"/>
          <w:szCs w:val="36"/>
        </w:rPr>
        <w:t>Results Tracking Sheets</w:t>
      </w:r>
    </w:p>
    <w:p w:rsidR="00C62A8B" w:rsidRPr="00C62A8B" w:rsidRDefault="00C62A8B" w:rsidP="00C62A8B">
      <w:pPr>
        <w:pBdr>
          <w:bottom w:val="single" w:sz="4" w:space="1" w:color="auto"/>
        </w:pBdr>
        <w:spacing w:after="0" w:line="240" w:lineRule="auto"/>
        <w:rPr>
          <w:rFonts w:ascii="Times New Roman" w:eastAsia="Times New Roman" w:hAnsi="Times New Roman" w:cs="Times New Roman"/>
          <w:b/>
          <w:sz w:val="36"/>
          <w:szCs w:val="36"/>
        </w:rPr>
      </w:pPr>
    </w:p>
    <w:p w:rsidR="00C62A8B" w:rsidRPr="00C62A8B" w:rsidRDefault="00C62A8B" w:rsidP="00C62A8B">
      <w:pPr>
        <w:spacing w:after="0" w:line="240" w:lineRule="auto"/>
        <w:rPr>
          <w:rFonts w:ascii="Times New Roman" w:eastAsia="Times New Roman" w:hAnsi="Times New Roman" w:cs="Times New Roman"/>
          <w:sz w:val="24"/>
          <w:szCs w:val="24"/>
        </w:rPr>
      </w:pPr>
    </w:p>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The </w:t>
      </w:r>
      <w:r w:rsidRPr="00C62A8B">
        <w:rPr>
          <w:rFonts w:ascii="Times New Roman" w:eastAsia="Times New Roman" w:hAnsi="Times New Roman" w:cs="Times New Roman"/>
          <w:i/>
          <w:sz w:val="24"/>
          <w:szCs w:val="24"/>
        </w:rPr>
        <w:t>results tracking sheets</w:t>
      </w:r>
      <w:r w:rsidRPr="00C62A8B">
        <w:rPr>
          <w:rFonts w:ascii="Times New Roman" w:eastAsia="Times New Roman" w:hAnsi="Times New Roman" w:cs="Times New Roman"/>
          <w:sz w:val="24"/>
          <w:szCs w:val="24"/>
        </w:rPr>
        <w:t xml:space="preserve"> are a useful communication tool between teacher and student. Instead of just getting one final grade on each assessment, you will be able to use these sheets to </w:t>
      </w:r>
      <w:r w:rsidRPr="00C62A8B">
        <w:rPr>
          <w:rFonts w:ascii="Times New Roman" w:eastAsia="Times New Roman" w:hAnsi="Times New Roman" w:cs="Times New Roman"/>
          <w:b/>
          <w:sz w:val="24"/>
          <w:szCs w:val="24"/>
        </w:rPr>
        <w:t>precisely</w:t>
      </w:r>
      <w:r w:rsidRPr="00C62A8B">
        <w:rPr>
          <w:rFonts w:ascii="Times New Roman" w:eastAsia="Times New Roman" w:hAnsi="Times New Roman" w:cs="Times New Roman"/>
          <w:sz w:val="24"/>
          <w:szCs w:val="24"/>
        </w:rPr>
        <w:t xml:space="preserve"> track all </w:t>
      </w:r>
      <w:r w:rsidR="004036FC">
        <w:rPr>
          <w:rFonts w:ascii="Times New Roman" w:eastAsia="Times New Roman" w:hAnsi="Times New Roman" w:cs="Times New Roman"/>
          <w:sz w:val="24"/>
          <w:szCs w:val="24"/>
        </w:rPr>
        <w:t>16</w:t>
      </w:r>
      <w:r w:rsidRPr="00C62A8B">
        <w:rPr>
          <w:rFonts w:ascii="Times New Roman" w:eastAsia="Times New Roman" w:hAnsi="Times New Roman" w:cs="Times New Roman"/>
          <w:sz w:val="24"/>
          <w:szCs w:val="24"/>
        </w:rPr>
        <w:t xml:space="preserve"> outcomes. Then, you will be able to make good decisions about which areas to review. Research shows that being self-aware and having good information helps make people successful. </w:t>
      </w:r>
      <w:r w:rsidRPr="00C62A8B">
        <w:rPr>
          <w:rFonts w:ascii="Times New Roman" w:eastAsia="Times New Roman" w:hAnsi="Times New Roman" w:cs="Times New Roman"/>
          <w:b/>
          <w:sz w:val="24"/>
          <w:szCs w:val="24"/>
        </w:rPr>
        <w:t>Using these sheets, you will have the information you need to improve in Grade 9 Mathematics!</w:t>
      </w:r>
      <w:r w:rsidRPr="00C62A8B">
        <w:rPr>
          <w:rFonts w:ascii="Times New Roman" w:eastAsia="Times New Roman" w:hAnsi="Times New Roman" w:cs="Times New Roman"/>
          <w:sz w:val="24"/>
          <w:szCs w:val="24"/>
        </w:rPr>
        <w:t xml:space="preserve"> Good luck!</w:t>
      </w:r>
    </w:p>
    <w:p w:rsidR="00C62A8B" w:rsidRPr="00C62A8B" w:rsidRDefault="00C62A8B" w:rsidP="00C62A8B">
      <w:pPr>
        <w:spacing w:after="0" w:line="240" w:lineRule="auto"/>
        <w:rPr>
          <w:rFonts w:ascii="Times New Roman" w:eastAsia="Times New Roman" w:hAnsi="Times New Roman" w:cs="Times New Roman"/>
          <w:sz w:val="24"/>
          <w:szCs w:val="24"/>
        </w:rPr>
      </w:pPr>
    </w:p>
    <w:p w:rsidR="00C62A8B" w:rsidRPr="00C62A8B" w:rsidRDefault="00C62A8B" w:rsidP="00C62A8B">
      <w:pPr>
        <w:spacing w:after="0" w:line="240" w:lineRule="auto"/>
        <w:rPr>
          <w:rFonts w:ascii="Times New Roman" w:eastAsia="Times New Roman" w:hAnsi="Times New Roman" w:cs="Times New Roman"/>
          <w:b/>
          <w:sz w:val="24"/>
          <w:szCs w:val="24"/>
        </w:rPr>
      </w:pPr>
      <w:r w:rsidRPr="00C62A8B">
        <w:rPr>
          <w:rFonts w:ascii="Times New Roman" w:eastAsia="Times New Roman" w:hAnsi="Times New Roman" w:cs="Times New Roman"/>
          <w:b/>
          <w:sz w:val="24"/>
          <w:szCs w:val="24"/>
        </w:rPr>
        <w:t xml:space="preserve">How </w:t>
      </w:r>
      <w:proofErr w:type="gramStart"/>
      <w:r w:rsidRPr="00C62A8B">
        <w:rPr>
          <w:rFonts w:ascii="Times New Roman" w:eastAsia="Times New Roman" w:hAnsi="Times New Roman" w:cs="Times New Roman"/>
          <w:b/>
          <w:sz w:val="24"/>
          <w:szCs w:val="24"/>
        </w:rPr>
        <w:t>To</w:t>
      </w:r>
      <w:proofErr w:type="gramEnd"/>
      <w:r w:rsidRPr="00C62A8B">
        <w:rPr>
          <w:rFonts w:ascii="Times New Roman" w:eastAsia="Times New Roman" w:hAnsi="Times New Roman" w:cs="Times New Roman"/>
          <w:b/>
          <w:sz w:val="24"/>
          <w:szCs w:val="24"/>
        </w:rPr>
        <w:t xml:space="preserve"> Use</w: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Each box represents an “outcome”. Outcomes are small pieces of the overall math puzzle. The box names the outcome and gives it a basic description. At the top of each box is the </w:t>
      </w:r>
      <w:r w:rsidRPr="00C62A8B">
        <w:rPr>
          <w:rFonts w:ascii="Times New Roman" w:eastAsia="Times New Roman" w:hAnsi="Times New Roman" w:cs="Times New Roman"/>
          <w:i/>
          <w:sz w:val="24"/>
          <w:szCs w:val="24"/>
        </w:rPr>
        <w:t>outcome ID</w:t>
      </w:r>
      <w:r w:rsidRPr="00C62A8B">
        <w:rPr>
          <w:rFonts w:ascii="Times New Roman" w:eastAsia="Times New Roman" w:hAnsi="Times New Roman" w:cs="Times New Roman"/>
          <w:sz w:val="24"/>
          <w:szCs w:val="24"/>
        </w:rPr>
        <w:t xml:space="preserve"> and</w:t>
      </w:r>
      <w:r w:rsidRPr="00C62A8B">
        <w:rPr>
          <w:rFonts w:ascii="Times New Roman" w:eastAsia="Times New Roman" w:hAnsi="Times New Roman" w:cs="Times New Roman"/>
          <w:i/>
          <w:sz w:val="24"/>
          <w:szCs w:val="24"/>
        </w:rPr>
        <w:t xml:space="preserve"> textbook section number</w:t>
      </w:r>
      <w:r w:rsidRPr="00C62A8B">
        <w:rPr>
          <w:rFonts w:ascii="Times New Roman" w:eastAsia="Times New Roman" w:hAnsi="Times New Roman" w:cs="Times New Roman"/>
          <w:sz w:val="24"/>
          <w:szCs w:val="24"/>
        </w:rPr>
        <w:t>.  These numbers will help you find the outcome in your textbook, in review sheets, and in your homework.</w:t>
      </w:r>
    </w:p>
    <w:p w:rsidR="00C62A8B" w:rsidRPr="00C62A8B" w:rsidRDefault="00C62A8B" w:rsidP="00C62A8B">
      <w:pPr>
        <w:spacing w:after="0" w:line="240" w:lineRule="auto"/>
        <w:ind w:left="1080"/>
        <w:rPr>
          <w:rFonts w:ascii="Times New Roman" w:eastAsia="Times New Roman" w:hAnsi="Times New Roman" w:cs="Times New Roman"/>
          <w:sz w:val="24"/>
          <w:szCs w:val="24"/>
        </w:rPr>
      </w:pP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At the bottom of each outcome box is space for you to write in your results. </w:t>
      </w:r>
      <w:r w:rsidRPr="00C62A8B">
        <w:rPr>
          <w:rFonts w:ascii="Times New Roman" w:eastAsia="Times New Roman" w:hAnsi="Times New Roman" w:cs="Times New Roman"/>
          <w:i/>
          <w:sz w:val="24"/>
          <w:szCs w:val="24"/>
        </w:rPr>
        <w:t>These results will tell you which outcomes you need to review more often</w:t>
      </w:r>
      <w:r w:rsidRPr="00C62A8B">
        <w:rPr>
          <w:rFonts w:ascii="Times New Roman" w:eastAsia="Times New Roman" w:hAnsi="Times New Roman" w:cs="Times New Roman"/>
          <w:sz w:val="24"/>
          <w:szCs w:val="24"/>
        </w:rPr>
        <w:t xml:space="preserve">. They will also allow you to track your success over time. Here is an </w:t>
      </w:r>
      <w:r w:rsidRPr="00C62A8B">
        <w:rPr>
          <w:rFonts w:ascii="Times New Roman" w:eastAsia="Times New Roman" w:hAnsi="Times New Roman" w:cs="Times New Roman"/>
          <w:b/>
          <w:sz w:val="24"/>
          <w:szCs w:val="24"/>
          <w:u w:val="single"/>
        </w:rPr>
        <w:t>example</w:t>
      </w:r>
      <w:r w:rsidRPr="00C62A8B">
        <w:rPr>
          <w:rFonts w:ascii="Times New Roman" w:eastAsia="Times New Roman" w:hAnsi="Times New Roman" w:cs="Times New Roman"/>
          <w:sz w:val="24"/>
          <w:szCs w:val="24"/>
        </w:rPr>
        <w:t>:</w: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145415</wp:posOffset>
                </wp:positionV>
                <wp:extent cx="6170295" cy="3314700"/>
                <wp:effectExtent l="1905"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4"/>
                        <wps:cNvCnPr/>
                        <wps:spPr bwMode="auto">
                          <a:xfrm>
                            <a:off x="798527" y="373671"/>
                            <a:ext cx="114293" cy="228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flipH="1">
                            <a:off x="1941456" y="373671"/>
                            <a:ext cx="342879" cy="228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2170042" y="145785"/>
                            <a:ext cx="1371515" cy="34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8B" w:rsidRPr="00FD5611" w:rsidRDefault="00C62A8B" w:rsidP="00C62A8B">
                              <w:pPr>
                                <w:rPr>
                                  <w:lang w:val="en-CA"/>
                                </w:rPr>
                              </w:pPr>
                              <w:r>
                                <w:rPr>
                                  <w:lang w:val="en-CA"/>
                                </w:rPr>
                                <w:t>Outcome Name</w:t>
                              </w:r>
                            </w:p>
                          </w:txbxContent>
                        </wps:txbx>
                        <wps:bodyPr rot="0" vert="horz" wrap="square" lIns="91440" tIns="45720" rIns="91440" bIns="45720" anchor="t" anchorCtr="0" upright="1">
                          <a:noAutofit/>
                        </wps:bodyPr>
                      </wps:wsp>
                      <wps:wsp>
                        <wps:cNvPr id="7" name="Oval 7"/>
                        <wps:cNvSpPr>
                          <a:spLocks noChangeArrowheads="1"/>
                        </wps:cNvSpPr>
                        <wps:spPr bwMode="auto">
                          <a:xfrm>
                            <a:off x="571465" y="1799299"/>
                            <a:ext cx="4000253" cy="799518"/>
                          </a:xfrm>
                          <a:prstGeom prst="ellipse">
                            <a:avLst/>
                          </a:prstGeom>
                          <a:solidFill>
                            <a:srgbClr val="FFFFFF"/>
                          </a:solidFill>
                          <a:ln w="15875">
                            <a:solidFill>
                              <a:srgbClr val="000000"/>
                            </a:solidFill>
                            <a:prstDash val="lgDash"/>
                            <a:round/>
                            <a:headEnd/>
                            <a:tailEnd/>
                          </a:ln>
                        </wps:spPr>
                        <wps:bodyPr rot="0" vert="horz" wrap="square" lIns="91440" tIns="45720" rIns="91440" bIns="45720" anchor="t" anchorCtr="0" upright="1">
                          <a:noAutofit/>
                        </wps:bodyPr>
                      </wps:wsp>
                      <wps:wsp>
                        <wps:cNvPr id="8" name="Line 8"/>
                        <wps:cNvCnPr/>
                        <wps:spPr bwMode="auto">
                          <a:xfrm flipH="1" flipV="1">
                            <a:off x="4228839" y="2255837"/>
                            <a:ext cx="685758" cy="457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4514571" y="1218459"/>
                            <a:ext cx="1028636" cy="422778"/>
                          </a:xfrm>
                          <a:prstGeom prst="rect">
                            <a:avLst/>
                          </a:prstGeom>
                          <a:solidFill>
                            <a:srgbClr val="FFFFFF"/>
                          </a:solidFill>
                          <a:ln w="9525">
                            <a:solidFill>
                              <a:srgbClr val="000000"/>
                            </a:solidFill>
                            <a:miter lim="800000"/>
                            <a:headEnd/>
                            <a:tailEnd/>
                          </a:ln>
                        </wps:spPr>
                        <wps:txbx>
                          <w:txbxContent>
                            <w:p w:rsidR="00C62A8B" w:rsidRPr="006745A2" w:rsidRDefault="00C62A8B" w:rsidP="00C62A8B">
                              <w:pPr>
                                <w:jc w:val="center"/>
                                <w:rPr>
                                  <w:lang w:val="en-CA"/>
                                </w:rPr>
                              </w:pPr>
                              <w:r>
                                <w:rPr>
                                  <w:lang w:val="en-CA"/>
                                </w:rPr>
                                <w:t>ESSENTIAL SKILL!</w:t>
                              </w:r>
                            </w:p>
                          </w:txbxContent>
                        </wps:txbx>
                        <wps:bodyPr rot="0" vert="horz" wrap="square" lIns="91440" tIns="45720" rIns="91440" bIns="45720" anchor="t" anchorCtr="0" upright="1">
                          <a:noAutofit/>
                        </wps:bodyPr>
                      </wps:wsp>
                      <wps:wsp>
                        <wps:cNvPr id="10" name="Line 10"/>
                        <wps:cNvCnPr/>
                        <wps:spPr bwMode="auto">
                          <a:xfrm flipH="1">
                            <a:off x="5143182" y="464979"/>
                            <a:ext cx="685758" cy="228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1" o:spid="_x0000_s1026" editas="canvas" style="position:absolute;left:0;text-align:left;margin-left:0;margin-top:11.45pt;width:485.85pt;height:261pt;z-index:-251657216" coordsize="61702,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02;height:33147;visibility:visible;mso-wrap-style:square">
                  <v:fill o:detectmouseclick="t"/>
                  <v:path o:connecttype="none"/>
                </v:shape>
                <v:line id="Line 4" o:spid="_x0000_s1028" style="position:absolute;visibility:visible;mso-wrap-style:square" from="7985,3736" to="9128,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29" style="position:absolute;flip:x;visibility:visible;mso-wrap-style:square" from="19414,3736" to="2284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6" o:spid="_x0000_s1030" type="#_x0000_t202" style="position:absolute;left:21700;top:1457;width:13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62A8B" w:rsidRPr="00FD5611" w:rsidRDefault="00C62A8B" w:rsidP="00C62A8B">
                        <w:pPr>
                          <w:rPr>
                            <w:lang w:val="en-CA"/>
                          </w:rPr>
                        </w:pPr>
                        <w:r>
                          <w:rPr>
                            <w:lang w:val="en-CA"/>
                          </w:rPr>
                          <w:t>Outcome Name</w:t>
                        </w:r>
                      </w:p>
                    </w:txbxContent>
                  </v:textbox>
                </v:shape>
                <v:oval id="Oval 7" o:spid="_x0000_s1031" style="position:absolute;left:5714;top:17992;width:4000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usQA&#10;AADaAAAADwAAAGRycy9kb3ducmV2LnhtbESPQWvCQBSE74X+h+UJvdWNtbYldRUtFM1NbaF4e2Zf&#10;k9Ts25B9NfHfu0Khx2FmvmGm897V6kRtqDwbGA0TUMS5txUXBj4/3u9fQAVBtlh7JgNnCjCf3d5M&#10;MbW+4y2ddlKoCOGQooFSpEm1DnlJDsPQN8TR+/atQ4myLbRtsYtwV+uHJHnSDiuOCyU29FZSftz9&#10;OgOZ+9ovs/FKDhvpssflZDUZ/7Axd4N+8QpKqJf/8F97bQ08w/VKvAF6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4brEAAAA2gAAAA8AAAAAAAAAAAAAAAAAmAIAAGRycy9k&#10;b3ducmV2LnhtbFBLBQYAAAAABAAEAPUAAACJAwAAAAA=&#10;" strokeweight="1.25pt">
                  <v:stroke dashstyle="longDash"/>
                </v:oval>
                <v:line id="Line 8" o:spid="_x0000_s1032" style="position:absolute;flip:x y;visibility:visible;mso-wrap-style:square" from="42288,22558" to="49145,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1Db8AAADaAAAADwAAAGRycy9kb3ducmV2LnhtbERPy4rCMBTdD/gP4QqzG1NnIU41igiC&#10;Czc+0O1tc22qzU3bxFr/3iyEWR7Oe77sbSU6an3pWMF4lIAgzp0uuVBwOm5+piB8QNZYOSYFL/Kw&#10;XAy+5phq9+Q9dYdQiBjCPkUFJoQ6ldLnhiz6kauJI3d1rcUQYVtI3eIzhttK/ibJRFosOTYYrGlt&#10;KL8fHlZBlz3Gt/Nuf/fZpfnLpqZZ75qJUt/DfjUDEagP/+KPe6sVxK3xSrw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1Db8AAADaAAAADwAAAAAAAAAAAAAAAACh&#10;AgAAZHJzL2Rvd25yZXYueG1sUEsFBgAAAAAEAAQA+QAAAI0DAAAAAA==&#10;">
                  <v:stroke endarrow="block"/>
                </v:line>
                <v:shape id="Text Box 9" o:spid="_x0000_s1033" type="#_x0000_t202" style="position:absolute;left:45145;top:12184;width:10287;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62A8B" w:rsidRPr="006745A2" w:rsidRDefault="00C62A8B" w:rsidP="00C62A8B">
                        <w:pPr>
                          <w:jc w:val="center"/>
                          <w:rPr>
                            <w:lang w:val="en-CA"/>
                          </w:rPr>
                        </w:pPr>
                        <w:r>
                          <w:rPr>
                            <w:lang w:val="en-CA"/>
                          </w:rPr>
                          <w:t>ESSENTIAL SKILL!</w:t>
                        </w:r>
                      </w:p>
                    </w:txbxContent>
                  </v:textbox>
                </v:shape>
                <v:line id="Line 10" o:spid="_x0000_s1034" style="position:absolute;flip:x;visibility:visible;mso-wrap-style:square" from="51431,4649" to="58289,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group>
            </w:pict>
          </mc:Fallback>
        </mc:AlternateConten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145415</wp:posOffset>
                </wp:positionV>
                <wp:extent cx="1371600" cy="341630"/>
                <wp:effectExtent l="190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8B" w:rsidRPr="00FD5611" w:rsidRDefault="00C62A8B" w:rsidP="00C62A8B">
                            <w:pPr>
                              <w:rPr>
                                <w:lang w:val="en-CA"/>
                              </w:rPr>
                            </w:pPr>
                            <w:r>
                              <w:rPr>
                                <w:lang w:val="en-CA"/>
                              </w:rPr>
                              <w:t>Outcome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9pt;margin-top:11.45pt;width:108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rkuQ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" filled="f" stroked="f">
                <v:textbox>
                  <w:txbxContent>
                    <w:p w:rsidR="00C62A8B" w:rsidRPr="00FD5611" w:rsidRDefault="00C62A8B" w:rsidP="00C62A8B">
                      <w:pPr>
                        <w:rPr>
                          <w:lang w:val="en-CA"/>
                        </w:rPr>
                      </w:pPr>
                      <w:r>
                        <w:rPr>
                          <w:lang w:val="en-CA"/>
                        </w:rPr>
                        <w:t>Outcome ID</w:t>
                      </w:r>
                    </w:p>
                  </w:txbxContent>
                </v:textbox>
              </v:shape>
            </w:pict>
          </mc:Fallback>
        </mc:AlternateConten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4572000</wp:posOffset>
                </wp:positionH>
                <wp:positionV relativeFrom="paragraph">
                  <wp:posOffset>23495</wp:posOffset>
                </wp:positionV>
                <wp:extent cx="2282825" cy="540385"/>
                <wp:effectExtent l="1905"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8B" w:rsidRPr="00FD5611" w:rsidRDefault="00C62A8B" w:rsidP="00C62A8B">
                            <w:pPr>
                              <w:rPr>
                                <w:lang w:val="en-CA"/>
                              </w:rPr>
                            </w:pPr>
                            <w:r>
                              <w:rPr>
                                <w:lang w:val="en-CA"/>
                              </w:rPr>
                              <w:t>Textbook Section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in;margin-top:1.85pt;width:179.75pt;height:4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sYtwIAAMA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" filled="f" stroked="f">
                <v:textbox>
                  <w:txbxContent>
                    <w:p w:rsidR="00C62A8B" w:rsidRPr="00FD5611" w:rsidRDefault="00C62A8B" w:rsidP="00C62A8B">
                      <w:pPr>
                        <w:rPr>
                          <w:lang w:val="en-CA"/>
                        </w:rPr>
                      </w:pPr>
                      <w:r>
                        <w:rPr>
                          <w:lang w:val="en-CA"/>
                        </w:rPr>
                        <w:t>Textbook Section Numbers</w:t>
                      </w:r>
                    </w:p>
                  </w:txbxContent>
                </v:textbox>
              </v:shape>
            </w:pict>
          </mc:Fallback>
        </mc:AlternateContent>
      </w:r>
    </w:p>
    <w:p w:rsidR="00C62A8B" w:rsidRPr="00C62A8B" w:rsidRDefault="00C62A8B" w:rsidP="00C62A8B">
      <w:pPr>
        <w:spacing w:after="0" w:line="240" w:lineRule="auto"/>
        <w:ind w:left="1080"/>
        <w:rPr>
          <w:rFonts w:ascii="Times New Roman" w:eastAsia="Times New Roman" w:hAnsi="Times New Roman" w:cs="Times New Roman"/>
          <w:sz w:val="24"/>
          <w:szCs w:val="24"/>
        </w:rPr>
      </w:pPr>
    </w:p>
    <w:tbl>
      <w:tblPr>
        <w:tblW w:w="7758" w:type="dxa"/>
        <w:tblInd w:w="12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61"/>
        <w:gridCol w:w="347"/>
        <w:gridCol w:w="1260"/>
        <w:gridCol w:w="1260"/>
        <w:gridCol w:w="1080"/>
        <w:gridCol w:w="1260"/>
        <w:gridCol w:w="900"/>
        <w:gridCol w:w="990"/>
      </w:tblGrid>
      <w:tr w:rsidR="00C62A8B" w:rsidRPr="00C62A8B" w:rsidTr="004D4922">
        <w:tc>
          <w:tcPr>
            <w:tcW w:w="661" w:type="dxa"/>
            <w:tcBorders>
              <w:top w:val="single" w:sz="18" w:space="0" w:color="auto"/>
            </w:tcBorders>
          </w:tcPr>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br w:type="page"/>
              <w:t>A-2</w:t>
            </w:r>
          </w:p>
        </w:tc>
        <w:tc>
          <w:tcPr>
            <w:tcW w:w="5207" w:type="dxa"/>
            <w:gridSpan w:val="5"/>
            <w:tcBorders>
              <w:top w:val="single" w:sz="18" w:space="0" w:color="auto"/>
            </w:tcBorders>
          </w:tcPr>
          <w:p w:rsidR="00C62A8B" w:rsidRPr="00C62A8B" w:rsidRDefault="00C62A8B" w:rsidP="00C62A8B">
            <w:pPr>
              <w:spacing w:after="0" w:line="240" w:lineRule="auto"/>
              <w:rPr>
                <w:rFonts w:ascii="Times New Roman" w:eastAsia="Times New Roman" w:hAnsi="Times New Roman" w:cs="Times New Roman"/>
                <w:b/>
                <w:sz w:val="24"/>
                <w:szCs w:val="24"/>
              </w:rPr>
            </w:pPr>
            <w:r w:rsidRPr="00C62A8B">
              <w:rPr>
                <w:rFonts w:ascii="Times New Roman" w:eastAsia="Times New Roman" w:hAnsi="Times New Roman" w:cs="Times New Roman"/>
                <w:b/>
                <w:sz w:val="24"/>
                <w:szCs w:val="24"/>
              </w:rPr>
              <w:t>Rational Numbers</w:t>
            </w:r>
          </w:p>
        </w:tc>
        <w:tc>
          <w:tcPr>
            <w:tcW w:w="1890" w:type="dxa"/>
            <w:gridSpan w:val="2"/>
            <w:tcBorders>
              <w:top w:val="single" w:sz="18" w:space="0" w:color="auto"/>
            </w:tcBorders>
          </w:tcPr>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1.3, 1.4</w:t>
            </w:r>
          </w:p>
        </w:tc>
      </w:tr>
      <w:tr w:rsidR="00C62A8B" w:rsidRPr="00C62A8B" w:rsidTr="004D4922">
        <w:trPr>
          <w:trHeight w:val="1502"/>
        </w:trPr>
        <w:tc>
          <w:tcPr>
            <w:tcW w:w="7758" w:type="dxa"/>
            <w:gridSpan w:val="8"/>
          </w:tcPr>
          <w:p w:rsidR="00C62A8B" w:rsidRPr="00C62A8B" w:rsidRDefault="00C62A8B" w:rsidP="00C62A8B">
            <w:pPr>
              <w:spacing w:after="0" w:line="240" w:lineRule="auto"/>
              <w:rPr>
                <w:rFonts w:ascii="Times New Roman" w:eastAsia="Times New Roman" w:hAnsi="Times New Roman" w:cs="Times New Roman"/>
                <w:sz w:val="24"/>
                <w:szCs w:val="24"/>
              </w:rPr>
            </w:pPr>
          </w:p>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Students will be able to add, subtract, multiply and divide rational numbers.</w:t>
            </w:r>
          </w:p>
          <w:p w:rsidR="00C62A8B" w:rsidRPr="00C62A8B" w:rsidRDefault="00C62A8B" w:rsidP="00C62A8B">
            <w:pPr>
              <w:spacing w:after="0" w:line="240" w:lineRule="auto"/>
              <w:ind w:left="720"/>
              <w:rPr>
                <w:rFonts w:ascii="Times New Roman" w:eastAsia="Times New Roman" w:hAnsi="Times New Roman" w:cs="Times New Roman"/>
                <w:b/>
                <w:sz w:val="24"/>
                <w:szCs w:val="24"/>
              </w:rPr>
            </w:pPr>
          </w:p>
          <w:p w:rsidR="00C62A8B" w:rsidRPr="00C62A8B" w:rsidRDefault="00C62A8B" w:rsidP="00C62A8B">
            <w:pPr>
              <w:spacing w:after="0" w:line="240" w:lineRule="auto"/>
              <w:ind w:left="72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e.g.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C62A8B">
              <w:rPr>
                <w:rFonts w:ascii="Times New Roman" w:eastAsia="Times New Roman" w:hAnsi="Times New Roman" w:cs="Times New Roman"/>
                <w:sz w:val="24"/>
                <w:szCs w:val="24"/>
              </w:rPr>
              <w:t xml:space="preserve"> + </w:t>
            </w:r>
            <m:oMath>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9</m:t>
                  </m:r>
                </m:den>
              </m:f>
            </m:oMath>
            <w:r w:rsidRPr="00C62A8B">
              <w:rPr>
                <w:rFonts w:ascii="Times New Roman" w:eastAsia="Times New Roman" w:hAnsi="Times New Roman" w:cs="Times New Roman"/>
                <w:sz w:val="24"/>
                <w:szCs w:val="24"/>
              </w:rPr>
              <w:t xml:space="preserve"> =</w:t>
            </w:r>
          </w:p>
        </w:tc>
      </w:tr>
      <w:tr w:rsidR="00C62A8B" w:rsidRPr="00C62A8B" w:rsidTr="004D4922">
        <w:trPr>
          <w:trHeight w:val="512"/>
        </w:trPr>
        <w:tc>
          <w:tcPr>
            <w:tcW w:w="1008" w:type="dxa"/>
            <w:gridSpan w:val="2"/>
          </w:tcPr>
          <w:p w:rsidR="00C62A8B" w:rsidRPr="00C62A8B" w:rsidRDefault="00710E15" w:rsidP="00710E15">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 xml:space="preserve"> </w:t>
            </w:r>
          </w:p>
        </w:tc>
        <w:tc>
          <w:tcPr>
            <w:tcW w:w="1260" w:type="dxa"/>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Test 1</w:t>
            </w:r>
          </w:p>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(Sept 25)</w:t>
            </w:r>
          </w:p>
        </w:tc>
        <w:tc>
          <w:tcPr>
            <w:tcW w:w="1260" w:type="dxa"/>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Test 2</w:t>
            </w:r>
          </w:p>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(Oct 9)</w:t>
            </w:r>
          </w:p>
        </w:tc>
        <w:tc>
          <w:tcPr>
            <w:tcW w:w="1080" w:type="dxa"/>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Test 4</w:t>
            </w:r>
          </w:p>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(Nov 6)</w:t>
            </w:r>
          </w:p>
        </w:tc>
        <w:tc>
          <w:tcPr>
            <w:tcW w:w="1260" w:type="dxa"/>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Final Exam</w:t>
            </w:r>
          </w:p>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sz w:val="20"/>
                <w:szCs w:val="20"/>
              </w:rPr>
              <w:t>(Jun 14)</w:t>
            </w:r>
          </w:p>
        </w:tc>
        <w:tc>
          <w:tcPr>
            <w:tcW w:w="900" w:type="dxa"/>
          </w:tcPr>
          <w:p w:rsidR="00C62A8B" w:rsidRPr="00C62A8B" w:rsidRDefault="00C62A8B" w:rsidP="00C62A8B">
            <w:pPr>
              <w:spacing w:after="0" w:line="240" w:lineRule="auto"/>
              <w:rPr>
                <w:rFonts w:ascii="Monotype Corsiva" w:eastAsia="Times New Roman" w:hAnsi="Monotype Corsiva" w:cs="Times New Roman"/>
                <w:sz w:val="20"/>
                <w:szCs w:val="20"/>
              </w:rPr>
            </w:pPr>
          </w:p>
        </w:tc>
        <w:tc>
          <w:tcPr>
            <w:tcW w:w="990" w:type="dxa"/>
          </w:tcPr>
          <w:p w:rsidR="00C62A8B" w:rsidRPr="00C62A8B" w:rsidRDefault="00C62A8B" w:rsidP="00C62A8B">
            <w:pPr>
              <w:spacing w:after="0" w:line="240" w:lineRule="auto"/>
              <w:rPr>
                <w:rFonts w:ascii="Monotype Corsiva" w:eastAsia="Times New Roman" w:hAnsi="Monotype Corsiva" w:cs="Times New Roman"/>
                <w:sz w:val="20"/>
                <w:szCs w:val="20"/>
              </w:rPr>
            </w:pPr>
          </w:p>
        </w:tc>
      </w:tr>
      <w:tr w:rsidR="00C62A8B" w:rsidRPr="00C62A8B" w:rsidTr="004D4922">
        <w:trPr>
          <w:trHeight w:val="530"/>
        </w:trPr>
        <w:tc>
          <w:tcPr>
            <w:tcW w:w="1008" w:type="dxa"/>
            <w:gridSpan w:val="2"/>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p>
        </w:tc>
        <w:tc>
          <w:tcPr>
            <w:tcW w:w="126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position w:val="-24"/>
                <w:sz w:val="20"/>
                <w:szCs w:val="2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5" o:title=""/>
                </v:shape>
                <o:OLEObject Type="Embed" ProgID="Equation.3" ShapeID="_x0000_i1025" DrawAspect="Content" ObjectID="_1378633163" r:id="rId6"/>
              </w:object>
            </w:r>
            <w:r w:rsidRPr="00C62A8B">
              <w:rPr>
                <w:rFonts w:ascii="Monotype Corsiva" w:eastAsia="Times New Roman" w:hAnsi="Monotype Corsiva" w:cs="Times New Roman"/>
                <w:sz w:val="20"/>
                <w:szCs w:val="20"/>
              </w:rPr>
              <w:t>(55%)</w:t>
            </w:r>
          </w:p>
        </w:tc>
        <w:tc>
          <w:tcPr>
            <w:tcW w:w="126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position w:val="-24"/>
                <w:sz w:val="20"/>
                <w:szCs w:val="20"/>
              </w:rPr>
              <w:object w:dxaOrig="320" w:dyaOrig="620">
                <v:shape id="_x0000_i1026" type="#_x0000_t75" style="width:15pt;height:30.75pt" o:ole="">
                  <v:imagedata r:id="rId7" o:title=""/>
                </v:shape>
                <o:OLEObject Type="Embed" ProgID="Equation.3" ShapeID="_x0000_i1026" DrawAspect="Content" ObjectID="_1378633164" r:id="rId8"/>
              </w:object>
            </w:r>
            <w:r w:rsidRPr="00C62A8B">
              <w:rPr>
                <w:rFonts w:ascii="Monotype Corsiva" w:eastAsia="Times New Roman" w:hAnsi="Monotype Corsiva" w:cs="Times New Roman"/>
                <w:sz w:val="20"/>
                <w:szCs w:val="20"/>
              </w:rPr>
              <w:t>(80%)</w:t>
            </w:r>
          </w:p>
        </w:tc>
        <w:tc>
          <w:tcPr>
            <w:tcW w:w="108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position w:val="-24"/>
                <w:sz w:val="20"/>
                <w:szCs w:val="20"/>
              </w:rPr>
              <w:object w:dxaOrig="320" w:dyaOrig="620">
                <v:shape id="_x0000_i1027" type="#_x0000_t75" style="width:15pt;height:30.75pt" o:ole="">
                  <v:imagedata r:id="rId9" o:title=""/>
                </v:shape>
                <o:OLEObject Type="Embed" ProgID="Equation.3" ShapeID="_x0000_i1027" DrawAspect="Content" ObjectID="_1378633165" r:id="rId10"/>
              </w:object>
            </w:r>
            <w:r w:rsidRPr="00C62A8B">
              <w:rPr>
                <w:rFonts w:ascii="Monotype Corsiva" w:eastAsia="Times New Roman" w:hAnsi="Monotype Corsiva" w:cs="Times New Roman"/>
                <w:sz w:val="20"/>
                <w:szCs w:val="20"/>
              </w:rPr>
              <w:t>(75%)</w:t>
            </w:r>
          </w:p>
        </w:tc>
        <w:tc>
          <w:tcPr>
            <w:tcW w:w="126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r w:rsidRPr="00C62A8B">
              <w:rPr>
                <w:rFonts w:ascii="Monotype Corsiva" w:eastAsia="Times New Roman" w:hAnsi="Monotype Corsiva" w:cs="Times New Roman"/>
                <w:position w:val="-24"/>
                <w:sz w:val="20"/>
                <w:szCs w:val="20"/>
              </w:rPr>
              <w:object w:dxaOrig="320" w:dyaOrig="620">
                <v:shape id="_x0000_i1028" type="#_x0000_t75" style="width:15pt;height:30.75pt" o:ole="">
                  <v:imagedata r:id="rId11" o:title=""/>
                </v:shape>
                <o:OLEObject Type="Embed" ProgID="Equation.3" ShapeID="_x0000_i1028" DrawAspect="Content" ObjectID="_1378633166" r:id="rId12"/>
              </w:object>
            </w:r>
            <w:r w:rsidRPr="00C62A8B">
              <w:rPr>
                <w:rFonts w:ascii="Monotype Corsiva" w:eastAsia="Times New Roman" w:hAnsi="Monotype Corsiva" w:cs="Times New Roman"/>
                <w:sz w:val="20"/>
                <w:szCs w:val="20"/>
              </w:rPr>
              <w:t>(79%)</w:t>
            </w:r>
          </w:p>
        </w:tc>
        <w:tc>
          <w:tcPr>
            <w:tcW w:w="90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p>
        </w:tc>
        <w:tc>
          <w:tcPr>
            <w:tcW w:w="990" w:type="dxa"/>
            <w:tcBorders>
              <w:bottom w:val="single" w:sz="18" w:space="0" w:color="auto"/>
            </w:tcBorders>
          </w:tcPr>
          <w:p w:rsidR="00C62A8B" w:rsidRPr="00C62A8B" w:rsidRDefault="00C62A8B" w:rsidP="00C62A8B">
            <w:pPr>
              <w:spacing w:after="0" w:line="240" w:lineRule="auto"/>
              <w:rPr>
                <w:rFonts w:ascii="Monotype Corsiva" w:eastAsia="Times New Roman" w:hAnsi="Monotype Corsiva" w:cs="Times New Roman"/>
                <w:sz w:val="20"/>
                <w:szCs w:val="20"/>
              </w:rPr>
            </w:pPr>
          </w:p>
        </w:tc>
      </w:tr>
    </w:tbl>
    <w:p w:rsidR="00C62A8B" w:rsidRPr="00C62A8B" w:rsidRDefault="00C62A8B" w:rsidP="00C62A8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4000500</wp:posOffset>
                </wp:positionH>
                <wp:positionV relativeFrom="paragraph">
                  <wp:posOffset>13970</wp:posOffset>
                </wp:positionV>
                <wp:extent cx="2171700" cy="342900"/>
                <wp:effectExtent l="190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8B" w:rsidRPr="00FD5611" w:rsidRDefault="00C62A8B" w:rsidP="00C62A8B">
                            <w:pPr>
                              <w:rPr>
                                <w:lang w:val="en-CA"/>
                              </w:rPr>
                            </w:pPr>
                            <w:r>
                              <w:rPr>
                                <w:lang w:val="en-CA"/>
                              </w:rPr>
                              <w:t>RESULTS TRACKING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15pt;margin-top:1.1pt;width:17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ET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" filled="f" stroked="f">
                <v:textbox>
                  <w:txbxContent>
                    <w:p w:rsidR="00C62A8B" w:rsidRPr="00FD5611" w:rsidRDefault="00C62A8B" w:rsidP="00C62A8B">
                      <w:pPr>
                        <w:rPr>
                          <w:lang w:val="en-CA"/>
                        </w:rPr>
                      </w:pPr>
                      <w:r>
                        <w:rPr>
                          <w:lang w:val="en-CA"/>
                        </w:rPr>
                        <w:t>RESULTS TRACKING</w:t>
                      </w:r>
                    </w:p>
                  </w:txbxContent>
                </v:textbox>
              </v:shape>
            </w:pict>
          </mc:Fallback>
        </mc:AlternateContent>
      </w:r>
    </w:p>
    <w:p w:rsidR="00C62A8B" w:rsidRPr="00C62A8B" w:rsidRDefault="00C62A8B" w:rsidP="00C62A8B">
      <w:pPr>
        <w:spacing w:after="0" w:line="240" w:lineRule="auto"/>
        <w:ind w:left="1080"/>
        <w:rPr>
          <w:rFonts w:ascii="Times New Roman" w:eastAsia="Times New Roman" w:hAnsi="Times New Roman" w:cs="Times New Roman"/>
          <w:sz w:val="24"/>
          <w:szCs w:val="24"/>
        </w:rPr>
      </w:pP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Notice that this outcome was re-assessed on Tests 2, 4 and the final exam.</w:t>
      </w:r>
    </w:p>
    <w:p w:rsidR="00C62A8B" w:rsidRPr="00C62A8B" w:rsidRDefault="00C62A8B" w:rsidP="00C62A8B">
      <w:pPr>
        <w:spacing w:after="0" w:line="240" w:lineRule="auto"/>
        <w:ind w:left="1080"/>
        <w:rPr>
          <w:rFonts w:ascii="Times New Roman" w:eastAsia="Times New Roman" w:hAnsi="Times New Roman" w:cs="Times New Roman"/>
          <w:sz w:val="24"/>
          <w:szCs w:val="24"/>
        </w:rPr>
      </w:pP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In the example, the student started by strugg</w:t>
      </w:r>
      <w:r w:rsidR="008D5C13">
        <w:rPr>
          <w:rFonts w:ascii="Times New Roman" w:eastAsia="Times New Roman" w:hAnsi="Times New Roman" w:cs="Times New Roman"/>
          <w:sz w:val="24"/>
          <w:szCs w:val="24"/>
        </w:rPr>
        <w:t>ling with this outcome (A-2) on</w:t>
      </w:r>
      <w:bookmarkStart w:id="0" w:name="_GoBack"/>
      <w:bookmarkEnd w:id="0"/>
      <w:r w:rsidRPr="00C62A8B">
        <w:rPr>
          <w:rFonts w:ascii="Times New Roman" w:eastAsia="Times New Roman" w:hAnsi="Times New Roman" w:cs="Times New Roman"/>
          <w:sz w:val="24"/>
          <w:szCs w:val="24"/>
        </w:rPr>
        <w:t xml:space="preserve"> Test 1. While she focused on outcomes that followed, she took time to practice the outcome she struggled with. She </w:t>
      </w:r>
      <w:r w:rsidRPr="00C62A8B">
        <w:rPr>
          <w:rFonts w:ascii="Times New Roman" w:eastAsia="Times New Roman" w:hAnsi="Times New Roman" w:cs="Times New Roman"/>
          <w:i/>
          <w:sz w:val="24"/>
          <w:szCs w:val="24"/>
        </w:rPr>
        <w:t xml:space="preserve">re-read </w:t>
      </w:r>
      <w:r w:rsidRPr="00C62A8B">
        <w:rPr>
          <w:rFonts w:ascii="Times New Roman" w:eastAsia="Times New Roman" w:hAnsi="Times New Roman" w:cs="Times New Roman"/>
          <w:sz w:val="24"/>
          <w:szCs w:val="24"/>
        </w:rPr>
        <w:t xml:space="preserve">her textbook section on the topic, </w:t>
      </w:r>
      <w:r w:rsidRPr="00C62A8B">
        <w:rPr>
          <w:rFonts w:ascii="Times New Roman" w:eastAsia="Times New Roman" w:hAnsi="Times New Roman" w:cs="Times New Roman"/>
          <w:i/>
          <w:sz w:val="24"/>
          <w:szCs w:val="24"/>
        </w:rPr>
        <w:t xml:space="preserve">re-did </w:t>
      </w:r>
      <w:r w:rsidRPr="00C62A8B">
        <w:rPr>
          <w:rFonts w:ascii="Times New Roman" w:eastAsia="Times New Roman" w:hAnsi="Times New Roman" w:cs="Times New Roman"/>
          <w:sz w:val="24"/>
          <w:szCs w:val="24"/>
        </w:rPr>
        <w:t xml:space="preserve">some </w:t>
      </w:r>
      <w:r w:rsidRPr="00C62A8B">
        <w:rPr>
          <w:rFonts w:ascii="Times New Roman" w:eastAsia="Times New Roman" w:hAnsi="Times New Roman" w:cs="Times New Roman"/>
          <w:i/>
          <w:sz w:val="24"/>
          <w:szCs w:val="24"/>
        </w:rPr>
        <w:t>textbook problems</w:t>
      </w:r>
      <w:r w:rsidRPr="00C62A8B">
        <w:rPr>
          <w:rFonts w:ascii="Times New Roman" w:eastAsia="Times New Roman" w:hAnsi="Times New Roman" w:cs="Times New Roman"/>
          <w:sz w:val="24"/>
          <w:szCs w:val="24"/>
        </w:rPr>
        <w:t xml:space="preserve">, and </w:t>
      </w:r>
      <w:r w:rsidRPr="00C62A8B">
        <w:rPr>
          <w:rFonts w:ascii="Times New Roman" w:eastAsia="Times New Roman" w:hAnsi="Times New Roman" w:cs="Times New Roman"/>
          <w:i/>
          <w:sz w:val="24"/>
          <w:szCs w:val="24"/>
        </w:rPr>
        <w:t>did the</w:t>
      </w:r>
      <w:r w:rsidRPr="00C62A8B">
        <w:rPr>
          <w:rFonts w:ascii="Times New Roman" w:eastAsia="Times New Roman" w:hAnsi="Times New Roman" w:cs="Times New Roman"/>
          <w:sz w:val="24"/>
          <w:szCs w:val="24"/>
        </w:rPr>
        <w:t xml:space="preserve"> A-2 </w:t>
      </w:r>
      <w:r w:rsidRPr="00C62A8B">
        <w:rPr>
          <w:rFonts w:ascii="Times New Roman" w:eastAsia="Times New Roman" w:hAnsi="Times New Roman" w:cs="Times New Roman"/>
          <w:i/>
          <w:sz w:val="24"/>
          <w:szCs w:val="24"/>
        </w:rPr>
        <w:t>review sheet</w:t>
      </w:r>
      <w:r w:rsidRPr="00C62A8B">
        <w:rPr>
          <w:rFonts w:ascii="Times New Roman" w:eastAsia="Times New Roman" w:hAnsi="Times New Roman" w:cs="Times New Roman"/>
          <w:sz w:val="24"/>
          <w:szCs w:val="24"/>
        </w:rPr>
        <w:t xml:space="preserve">. </w:t>
      </w:r>
      <w:r w:rsidRPr="00C62A8B">
        <w:rPr>
          <w:rFonts w:ascii="Times New Roman" w:eastAsia="Times New Roman" w:hAnsi="Times New Roman" w:cs="Times New Roman"/>
          <w:i/>
          <w:sz w:val="24"/>
          <w:szCs w:val="24"/>
        </w:rPr>
        <w:t>When she had questions about A-2, she asked the teacher</w:t>
      </w:r>
      <w:r w:rsidRPr="00C62A8B">
        <w:rPr>
          <w:rFonts w:ascii="Times New Roman" w:eastAsia="Times New Roman" w:hAnsi="Times New Roman" w:cs="Times New Roman"/>
          <w:sz w:val="24"/>
          <w:szCs w:val="24"/>
        </w:rPr>
        <w:t>. Then, she did great on this outcome on Test 2! After that, she kept tracking it to make sure she still understood the outcome.</w:t>
      </w:r>
    </w:p>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br w:type="page"/>
      </w:r>
      <w:r w:rsidRPr="00C62A8B">
        <w:rPr>
          <w:rFonts w:ascii="Times New Roman" w:eastAsia="Times New Roman" w:hAnsi="Times New Roman" w:cs="Times New Roman"/>
          <w:b/>
          <w:sz w:val="24"/>
          <w:szCs w:val="24"/>
        </w:rPr>
        <w:lastRenderedPageBreak/>
        <w:t>How NOT To Use</w: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The </w:t>
      </w:r>
      <w:proofErr w:type="gramStart"/>
      <w:r w:rsidRPr="00C62A8B">
        <w:rPr>
          <w:rFonts w:ascii="Times New Roman" w:eastAsia="Times New Roman" w:hAnsi="Times New Roman" w:cs="Times New Roman"/>
          <w:sz w:val="24"/>
          <w:szCs w:val="24"/>
        </w:rPr>
        <w:t xml:space="preserve">example is great, but </w:t>
      </w:r>
      <w:r w:rsidRPr="00C62A8B">
        <w:rPr>
          <w:rFonts w:ascii="Times New Roman" w:eastAsia="Times New Roman" w:hAnsi="Times New Roman" w:cs="Times New Roman"/>
          <w:b/>
          <w:sz w:val="24"/>
          <w:szCs w:val="24"/>
          <w:u w:val="single"/>
        </w:rPr>
        <w:t>beware</w:t>
      </w:r>
      <w:proofErr w:type="gramEnd"/>
      <w:r w:rsidRPr="00C62A8B">
        <w:rPr>
          <w:rFonts w:ascii="Times New Roman" w:eastAsia="Times New Roman" w:hAnsi="Times New Roman" w:cs="Times New Roman"/>
          <w:sz w:val="24"/>
          <w:szCs w:val="24"/>
        </w:rPr>
        <w:t>! Just because you scored high on an outcome once doesn’t mean that you don’t look at it again. Before every assessment, you will find out exactly which outcomes are going to be tested. The tracking sheet doesn’t tell you “don’t bother studying B-3”; it says “you are doing well on B-3 and should put more priority on other topics.”</w:t>
      </w:r>
    </w:p>
    <w:p w:rsidR="00C62A8B" w:rsidRPr="00C62A8B" w:rsidRDefault="00C62A8B" w:rsidP="00C62A8B">
      <w:pPr>
        <w:spacing w:after="0" w:line="240" w:lineRule="auto"/>
        <w:ind w:left="1080"/>
        <w:rPr>
          <w:rFonts w:ascii="Times New Roman" w:eastAsia="Times New Roman" w:hAnsi="Times New Roman" w:cs="Times New Roman"/>
          <w:sz w:val="24"/>
          <w:szCs w:val="24"/>
        </w:rPr>
      </w:pP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i/>
          <w:sz w:val="24"/>
          <w:szCs w:val="24"/>
        </w:rPr>
        <w:t>When you find out something is on the test, you need to review it</w:t>
      </w:r>
      <w:r w:rsidRPr="00C62A8B">
        <w:rPr>
          <w:rFonts w:ascii="Times New Roman" w:eastAsia="Times New Roman" w:hAnsi="Times New Roman" w:cs="Times New Roman"/>
          <w:sz w:val="24"/>
          <w:szCs w:val="24"/>
        </w:rPr>
        <w:t>. Use your time wisely and focus on challenges, but don’t forget to at least check in on your best outcomes!</w:t>
      </w:r>
    </w:p>
    <w:p w:rsidR="00C62A8B" w:rsidRPr="00C62A8B" w:rsidRDefault="00C62A8B" w:rsidP="00C62A8B">
      <w:pPr>
        <w:spacing w:after="0" w:line="240" w:lineRule="auto"/>
        <w:ind w:left="1080"/>
        <w:rPr>
          <w:rFonts w:ascii="Times New Roman" w:eastAsia="Times New Roman" w:hAnsi="Times New Roman" w:cs="Times New Roman"/>
          <w:sz w:val="24"/>
          <w:szCs w:val="24"/>
        </w:rPr>
      </w:pPr>
    </w:p>
    <w:p w:rsidR="00C62A8B" w:rsidRPr="00C62A8B" w:rsidRDefault="00C62A8B" w:rsidP="00C62A8B">
      <w:pPr>
        <w:spacing w:after="0" w:line="240" w:lineRule="auto"/>
        <w:rPr>
          <w:rFonts w:ascii="Times New Roman" w:eastAsia="Times New Roman" w:hAnsi="Times New Roman" w:cs="Times New Roman"/>
          <w:sz w:val="24"/>
          <w:szCs w:val="24"/>
        </w:rPr>
      </w:pPr>
      <w:r w:rsidRPr="00C62A8B">
        <w:rPr>
          <w:rFonts w:ascii="Times New Roman" w:eastAsia="Times New Roman" w:hAnsi="Times New Roman" w:cs="Times New Roman"/>
          <w:b/>
          <w:sz w:val="24"/>
          <w:szCs w:val="24"/>
        </w:rPr>
        <w:t>Keep Your Binder Organized!</w:t>
      </w: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Your binder should include notes, examples, </w:t>
      </w:r>
      <w:proofErr w:type="spellStart"/>
      <w:r w:rsidRPr="00C62A8B">
        <w:rPr>
          <w:rFonts w:ascii="Times New Roman" w:eastAsia="Times New Roman" w:hAnsi="Times New Roman" w:cs="Times New Roman"/>
          <w:sz w:val="24"/>
          <w:szCs w:val="24"/>
        </w:rPr>
        <w:t>hand outs</w:t>
      </w:r>
      <w:proofErr w:type="spellEnd"/>
      <w:r w:rsidRPr="00C62A8B">
        <w:rPr>
          <w:rFonts w:ascii="Times New Roman" w:eastAsia="Times New Roman" w:hAnsi="Times New Roman" w:cs="Times New Roman"/>
          <w:sz w:val="24"/>
          <w:szCs w:val="24"/>
        </w:rPr>
        <w:t xml:space="preserve">, quizzes and problem solving activities. These should all be dated and kept in the order that you did them. The title, the outcome ID, and the textbook section number will all be given.  </w:t>
      </w:r>
      <w:r w:rsidRPr="00C62A8B">
        <w:rPr>
          <w:rFonts w:ascii="Times New Roman" w:eastAsia="Times New Roman" w:hAnsi="Times New Roman" w:cs="Times New Roman"/>
          <w:sz w:val="24"/>
          <w:szCs w:val="24"/>
          <w:u w:val="single"/>
        </w:rPr>
        <w:t>Write that at the top of the page and keep it in order</w:t>
      </w:r>
      <w:r w:rsidRPr="00C62A8B">
        <w:rPr>
          <w:rFonts w:ascii="Times New Roman" w:eastAsia="Times New Roman" w:hAnsi="Times New Roman" w:cs="Times New Roman"/>
          <w:sz w:val="24"/>
          <w:szCs w:val="24"/>
        </w:rPr>
        <w:t xml:space="preserve">. </w:t>
      </w:r>
    </w:p>
    <w:p w:rsidR="00C62A8B" w:rsidRPr="00C62A8B" w:rsidRDefault="00C62A8B" w:rsidP="00C62A8B">
      <w:pPr>
        <w:spacing w:after="0" w:line="240" w:lineRule="auto"/>
        <w:rPr>
          <w:rFonts w:ascii="Times New Roman" w:eastAsia="Times New Roman" w:hAnsi="Times New Roman" w:cs="Times New Roman"/>
          <w:sz w:val="24"/>
          <w:szCs w:val="24"/>
        </w:rPr>
      </w:pPr>
    </w:p>
    <w:p w:rsidR="00C62A8B" w:rsidRPr="00C62A8B" w:rsidRDefault="00C62A8B" w:rsidP="00C62A8B">
      <w:pPr>
        <w:spacing w:after="0" w:line="240" w:lineRule="auto"/>
        <w:ind w:left="1080"/>
        <w:rPr>
          <w:rFonts w:ascii="Times New Roman" w:eastAsia="Times New Roman" w:hAnsi="Times New Roman" w:cs="Times New Roman"/>
          <w:sz w:val="24"/>
          <w:szCs w:val="24"/>
        </w:rPr>
      </w:pPr>
      <w:r w:rsidRPr="00C62A8B">
        <w:rPr>
          <w:rFonts w:ascii="Times New Roman" w:eastAsia="Times New Roman" w:hAnsi="Times New Roman" w:cs="Times New Roman"/>
          <w:sz w:val="24"/>
          <w:szCs w:val="24"/>
        </w:rPr>
        <w:t xml:space="preserve">Keep on top of things this year and you will be a </w:t>
      </w:r>
      <w:r w:rsidRPr="00C62A8B">
        <w:rPr>
          <w:rFonts w:ascii="Times New Roman" w:eastAsia="Times New Roman" w:hAnsi="Times New Roman" w:cs="Times New Roman"/>
          <w:b/>
          <w:sz w:val="24"/>
          <w:szCs w:val="24"/>
        </w:rPr>
        <w:t xml:space="preserve">math superstar </w:t>
      </w:r>
      <w:r w:rsidRPr="00C62A8B">
        <w:rPr>
          <w:rFonts w:ascii="Times New Roman" w:eastAsia="Times New Roman" w:hAnsi="Times New Roman" w:cs="Times New Roman"/>
          <w:sz w:val="24"/>
          <w:szCs w:val="24"/>
        </w:rPr>
        <w:t xml:space="preserve">in the future. </w:t>
      </w:r>
    </w:p>
    <w:p w:rsidR="00C62A8B" w:rsidRPr="00C62A8B" w:rsidRDefault="00C62A8B" w:rsidP="00C62A8B">
      <w:pPr>
        <w:spacing w:after="0" w:line="240" w:lineRule="auto"/>
        <w:rPr>
          <w:rFonts w:ascii="Times New Roman" w:eastAsia="Times New Roman" w:hAnsi="Times New Roman" w:cs="Times New Roman"/>
          <w:sz w:val="24"/>
          <w:szCs w:val="24"/>
        </w:rPr>
      </w:pPr>
    </w:p>
    <w:p w:rsidR="00C62A8B" w:rsidRPr="00C62A8B" w:rsidRDefault="00C62A8B" w:rsidP="00C62A8B">
      <w:pPr>
        <w:spacing w:after="0" w:line="240" w:lineRule="auto"/>
        <w:rPr>
          <w:rFonts w:ascii="Times New Roman" w:eastAsia="Times New Roman" w:hAnsi="Times New Roman" w:cs="Times New Roman"/>
          <w:sz w:val="24"/>
          <w:szCs w:val="24"/>
        </w:rPr>
      </w:pPr>
    </w:p>
    <w:p w:rsidR="00396D87" w:rsidRDefault="00396D87"/>
    <w:sectPr w:rsidR="0039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8B"/>
    <w:rsid w:val="00396D87"/>
    <w:rsid w:val="004036FC"/>
    <w:rsid w:val="00710E15"/>
    <w:rsid w:val="008D5C13"/>
    <w:rsid w:val="00C6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Orloff</dc:creator>
  <cp:lastModifiedBy>Kelly Orloff</cp:lastModifiedBy>
  <cp:revision>4</cp:revision>
  <dcterms:created xsi:type="dcterms:W3CDTF">2011-09-06T21:09:00Z</dcterms:created>
  <dcterms:modified xsi:type="dcterms:W3CDTF">2011-09-27T17:53:00Z</dcterms:modified>
</cp:coreProperties>
</file>