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8" w:rsidRDefault="006E7733" w:rsidP="006E7733">
      <w:pPr>
        <w:jc w:val="center"/>
        <w:rPr>
          <w:b/>
          <w:sz w:val="28"/>
        </w:rPr>
      </w:pPr>
      <w:r w:rsidRPr="006E7733">
        <w:rPr>
          <w:b/>
          <w:sz w:val="28"/>
        </w:rPr>
        <w:t>Exam Review 4 – Operations on Integers – Answer Key</w:t>
      </w:r>
    </w:p>
    <w:p w:rsidR="006E7733" w:rsidRPr="006E7733" w:rsidRDefault="006E7733" w:rsidP="006E7733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80"/>
      </w:tblGrid>
      <w:tr w:rsidR="006E7733" w:rsidTr="006E7733">
        <w:tc>
          <w:tcPr>
            <w:tcW w:w="4788" w:type="dxa"/>
          </w:tcPr>
          <w:p w:rsidR="006E7733" w:rsidRDefault="006E7733">
            <w:r>
              <w:rPr>
                <w:noProof/>
              </w:rPr>
              <w:drawing>
                <wp:inline distT="0" distB="0" distL="0" distR="0" wp14:anchorId="660FB2C5" wp14:editId="034A14E0">
                  <wp:extent cx="276225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733" w:rsidRDefault="006E7733">
            <w:r>
              <w:rPr>
                <w:noProof/>
              </w:rPr>
              <w:drawing>
                <wp:inline distT="0" distB="0" distL="0" distR="0" wp14:anchorId="4C0F78AA" wp14:editId="089500CF">
                  <wp:extent cx="3152775" cy="6715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671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7733" w:rsidRDefault="006E7733"/>
        </w:tc>
      </w:tr>
    </w:tbl>
    <w:p w:rsidR="006E7733" w:rsidRDefault="006E7733"/>
    <w:sectPr w:rsidR="006E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6D00E8"/>
    <w:rsid w:val="006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2013-06-10T17:57:00Z</dcterms:created>
  <dcterms:modified xsi:type="dcterms:W3CDTF">2013-06-10T18:02:00Z</dcterms:modified>
</cp:coreProperties>
</file>