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CB27" w14:textId="33105CA2" w:rsidR="009665C0" w:rsidRDefault="009665C0" w:rsidP="009C69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Poly</w:t>
      </w:r>
      <w:r w:rsidR="00360B7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nomials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</w:t>
      </w:r>
      <w:r w:rsidR="009C692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Unit Extra Practice 2</w:t>
      </w:r>
    </w:p>
    <w:p w14:paraId="68184DB7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34CB3F68" w14:textId="5D821EFE" w:rsidR="00E03018" w:rsidRDefault="009665C0" w:rsidP="00975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14"/>
          <w:szCs w:val="1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14:paraId="744C535E" w14:textId="2D321740"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ab/>
        <w:t>Add the polynomials. Visualize algebra tiles if it helps.</w:t>
      </w:r>
    </w:p>
    <w:p w14:paraId="2F272E24" w14:textId="416AAE1A" w:rsidR="009665C0" w:rsidRDefault="00A10D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position w:val="-71"/>
          <w:lang w:val="en-US"/>
        </w:rPr>
        <w:drawing>
          <wp:inline distT="0" distB="0" distL="0" distR="0" wp14:anchorId="11F8F75C" wp14:editId="242BDA84">
            <wp:extent cx="619125" cy="590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14:paraId="0D21F1A0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14:paraId="6A3F32BB" w14:textId="7926E3A4" w:rsidR="009665C0" w:rsidRDefault="009665C0" w:rsidP="00360B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75049">
        <w:rPr>
          <w:rFonts w:ascii="Times New Roman" w:hAnsi="Times New Roman"/>
          <w:color w:val="000000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 xml:space="preserve">The perimeter of this isosceles triangle is represented by the polynomial </w:t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17362ED6" wp14:editId="75DEA32D">
            <wp:extent cx="4762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. </w:t>
      </w:r>
    </w:p>
    <w:p w14:paraId="158A2533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Write a simplified polynomial for the length of the unknown side.</w:t>
      </w:r>
    </w:p>
    <w:p w14:paraId="6FC1D344" w14:textId="7336DB1C" w:rsidR="009665C0" w:rsidRDefault="00A10D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14AF73E1" wp14:editId="29566A40">
            <wp:extent cx="1447800" cy="1543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14:paraId="79D2CB50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26CEC6C2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14:paraId="65ABBC58" w14:textId="3B8DE1B3"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75049">
        <w:rPr>
          <w:rFonts w:ascii="Times New Roman" w:hAnsi="Times New Roman"/>
          <w:color w:val="000000"/>
          <w:lang w:val="en-US"/>
        </w:rPr>
        <w:t>3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Determine the area of this rectangle.</w:t>
      </w:r>
    </w:p>
    <w:p w14:paraId="08655AD5" w14:textId="0C018315" w:rsidR="009665C0" w:rsidRDefault="00A10D8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29FD31B1" wp14:editId="7E5B34B2">
            <wp:extent cx="2286000" cy="1323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14:paraId="335A4F35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14:paraId="2A9D7614" w14:textId="601805FF" w:rsidR="009665C0" w:rsidRPr="00536EE2" w:rsidRDefault="009665C0" w:rsidP="00360B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position w:val="-7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75049">
        <w:rPr>
          <w:rFonts w:ascii="Times New Roman" w:hAnsi="Times New Roman"/>
          <w:color w:val="000000"/>
          <w:lang w:val="en-US"/>
        </w:rPr>
        <w:t>4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 xml:space="preserve">Divide: </w:t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71681A8E" wp14:editId="53D9A83D">
            <wp:extent cx="742950" cy="219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7"/>
          <w:lang w:val="en-US"/>
        </w:rPr>
        <w:t xml:space="preserve">        </w:t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  <w:r w:rsidR="00360B7F">
        <w:rPr>
          <w:rFonts w:ascii="Times New Roman" w:hAnsi="Times New Roman"/>
          <w:color w:val="000000"/>
          <w:position w:val="-7"/>
          <w:lang w:val="en-US"/>
        </w:rPr>
        <w:t xml:space="preserve">                                       </w:t>
      </w:r>
      <w:r w:rsidR="00975049">
        <w:rPr>
          <w:rFonts w:ascii="Times New Roman" w:hAnsi="Times New Roman"/>
          <w:color w:val="000000"/>
          <w:lang w:val="en-US"/>
        </w:rPr>
        <w:t>5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Divide:</w:t>
      </w:r>
      <w:r w:rsidR="001551E5">
        <w:rPr>
          <w:rFonts w:ascii="Times New Roman" w:hAnsi="Times New Roman"/>
          <w:color w:val="000000"/>
          <w:position w:val="-7"/>
          <w:vertAlign w:val="superscript"/>
          <w:lang w:val="en-US"/>
        </w:rPr>
        <w:t xml:space="preserve">  </w:t>
      </w:r>
      <w:r w:rsidR="00536EE2" w:rsidRPr="00536EE2">
        <w:rPr>
          <w:rFonts w:ascii="Times New Roman" w:hAnsi="Times New Roman"/>
          <w:color w:val="000000"/>
          <w:position w:val="-7"/>
          <w:sz w:val="24"/>
          <w:szCs w:val="24"/>
          <w:lang w:val="en-US"/>
        </w:rPr>
        <w:t>(12x</w:t>
      </w:r>
      <w:r w:rsidR="00536EE2" w:rsidRPr="00536EE2">
        <w:rPr>
          <w:rFonts w:ascii="Times New Roman" w:hAnsi="Times New Roman"/>
          <w:color w:val="000000"/>
          <w:position w:val="-7"/>
          <w:sz w:val="24"/>
          <w:szCs w:val="24"/>
          <w:vertAlign w:val="superscript"/>
          <w:lang w:val="en-US"/>
        </w:rPr>
        <w:t>2</w:t>
      </w:r>
      <w:r w:rsidR="00536EE2" w:rsidRPr="00536EE2">
        <w:rPr>
          <w:rFonts w:ascii="Times New Roman" w:hAnsi="Times New Roman"/>
          <w:color w:val="000000"/>
          <w:position w:val="-7"/>
          <w:sz w:val="24"/>
          <w:szCs w:val="24"/>
          <w:lang w:val="en-US"/>
        </w:rPr>
        <w:t xml:space="preserve"> – 8x)  (-4x)</w:t>
      </w:r>
    </w:p>
    <w:p w14:paraId="75C79E3A" w14:textId="77777777" w:rsidR="00E03018" w:rsidRDefault="00E030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vertAlign w:val="superscript"/>
          <w:lang w:val="en-US"/>
        </w:rPr>
      </w:pPr>
    </w:p>
    <w:p w14:paraId="060E036C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126FA38E" w14:textId="67C289EC" w:rsidR="009665C0" w:rsidRDefault="009665C0" w:rsidP="0097504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14:paraId="5FE22E04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030C2879" w14:textId="1F5541C7"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75049">
        <w:rPr>
          <w:rFonts w:ascii="Times New Roman" w:hAnsi="Times New Roman"/>
          <w:color w:val="000000"/>
          <w:lang w:val="en-US"/>
        </w:rPr>
        <w:t>6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a)</w:t>
      </w:r>
      <w:r>
        <w:rPr>
          <w:rFonts w:ascii="Times New Roman" w:hAnsi="Times New Roman"/>
          <w:color w:val="000000"/>
          <w:lang w:val="en-US"/>
        </w:rPr>
        <w:tab/>
        <w:t>Write the perimeter of this trapezoid as a polynomial in simplest form.</w:t>
      </w:r>
    </w:p>
    <w:p w14:paraId="04795558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Determine the perimeter of the trapezoid when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5.</w:t>
      </w:r>
    </w:p>
    <w:p w14:paraId="3DCBCAF7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Show your work.</w:t>
      </w:r>
    </w:p>
    <w:p w14:paraId="4E3646D4" w14:textId="20D5FE98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233E4AC3" wp14:editId="16178F02">
            <wp:extent cx="2057400" cy="1276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14:paraId="13480D28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E2D7EB6" w14:textId="35CCABDF"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75049">
        <w:rPr>
          <w:rFonts w:ascii="Times New Roman" w:hAnsi="Times New Roman"/>
          <w:color w:val="000000"/>
          <w:lang w:val="en-US"/>
        </w:rPr>
        <w:t>7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 xml:space="preserve">The polynomial </w:t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27C6D55C" wp14:editId="711E6319">
            <wp:extent cx="790575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represents the amount of ink, in millilitres, used to print </w:t>
      </w:r>
      <w:r>
        <w:rPr>
          <w:rFonts w:ascii="Times New Roman" w:hAnsi="Times New Roman"/>
          <w:i/>
          <w:iCs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 posters and </w:t>
      </w:r>
      <w:r>
        <w:rPr>
          <w:rFonts w:ascii="Times New Roman" w:hAnsi="Times New Roman"/>
          <w:i/>
          <w:iCs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 xml:space="preserve"> flyers in colour. The polynomial </w:t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11F3FEF2" wp14:editId="5978CD74">
            <wp:extent cx="790575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represents the amount of ink, in millilitres, used to print </w:t>
      </w:r>
      <w:r>
        <w:rPr>
          <w:rFonts w:ascii="Times New Roman" w:hAnsi="Times New Roman"/>
          <w:i/>
          <w:iCs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 posters and </w:t>
      </w:r>
      <w:r>
        <w:rPr>
          <w:rFonts w:ascii="Times New Roman" w:hAnsi="Times New Roman"/>
          <w:i/>
          <w:iCs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 xml:space="preserve"> flyers in black-and-white.</w:t>
      </w:r>
    </w:p>
    <w:p w14:paraId="4262FB63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  <w:t>Write a polynomial for the difference in the amount of ink needed to print the two types of posters and flyers.</w:t>
      </w:r>
    </w:p>
    <w:p w14:paraId="6A52D4B0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>How much ink is saved if someone prints 210 posters and 180 flyers in black-and-white instead of colour?</w:t>
      </w:r>
    </w:p>
    <w:p w14:paraId="06B647F8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3805B7B" w14:textId="77777777" w:rsidR="009B46B3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14:paraId="19F3BB61" w14:textId="3DCCEE66" w:rsidR="009665C0" w:rsidRDefault="009B46B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 xml:space="preserve">            </w:t>
      </w:r>
      <w:r w:rsidR="00975049">
        <w:rPr>
          <w:rFonts w:ascii="Times New Roman" w:hAnsi="Times New Roman"/>
          <w:color w:val="000000"/>
          <w:lang w:val="en-US"/>
        </w:rPr>
        <w:t>8</w:t>
      </w:r>
      <w:r w:rsidR="009665C0">
        <w:rPr>
          <w:rFonts w:ascii="Times New Roman" w:hAnsi="Times New Roman"/>
          <w:color w:val="000000"/>
          <w:lang w:val="en-US"/>
        </w:rPr>
        <w:t>.</w:t>
      </w:r>
      <w:r w:rsidR="009665C0">
        <w:rPr>
          <w:rFonts w:ascii="Times New Roman" w:hAnsi="Times New Roman"/>
          <w:color w:val="000000"/>
          <w:lang w:val="en-US"/>
        </w:rPr>
        <w:tab/>
        <w:t xml:space="preserve">The perimeter of the regular hexagon below is </w:t>
      </w:r>
      <w:r w:rsidR="00A10D88">
        <w:rPr>
          <w:rFonts w:ascii="Times New Roman" w:hAnsi="Times New Roman"/>
          <w:i/>
          <w:iCs/>
          <w:noProof/>
          <w:color w:val="000000"/>
          <w:position w:val="-7"/>
          <w:lang w:val="en-US"/>
        </w:rPr>
        <w:drawing>
          <wp:inline distT="0" distB="0" distL="0" distR="0" wp14:anchorId="58883931" wp14:editId="0BEDD339">
            <wp:extent cx="552450" cy="171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5C0">
        <w:rPr>
          <w:rFonts w:ascii="Times New Roman" w:hAnsi="Times New Roman"/>
          <w:color w:val="000000"/>
          <w:lang w:val="en-US"/>
        </w:rPr>
        <w:t>.</w:t>
      </w:r>
    </w:p>
    <w:p w14:paraId="36683A40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  <w:t>Determine the length of one side.</w:t>
      </w:r>
    </w:p>
    <w:p w14:paraId="578F8410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>Determine the perimeter of one small triangle.</w:t>
      </w:r>
    </w:p>
    <w:p w14:paraId="37CA3959" w14:textId="1ED7A600" w:rsidR="009665C0" w:rsidRPr="00360B7F" w:rsidRDefault="00A10D88" w:rsidP="00360B7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6FE3D" wp14:editId="649AB9D2">
                <wp:simplePos x="0" y="0"/>
                <wp:positionH relativeFrom="column">
                  <wp:posOffset>3752850</wp:posOffset>
                </wp:positionH>
                <wp:positionV relativeFrom="paragraph">
                  <wp:posOffset>699135</wp:posOffset>
                </wp:positionV>
                <wp:extent cx="2499995" cy="18065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5BFC" w14:textId="57C823DB" w:rsidR="00360B7F" w:rsidRDefault="00A10D88"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  <w:lang w:val="en-US"/>
                              </w:rPr>
                              <w:drawing>
                                <wp:inline distT="0" distB="0" distL="0" distR="0" wp14:anchorId="5BE4CA78" wp14:editId="088E57BA">
                                  <wp:extent cx="2305050" cy="155257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6F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55.05pt;width:196.85pt;height:14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" strokecolor="white">
                <v:textbox style="mso-fit-shape-to-text:t">
                  <w:txbxContent>
                    <w:p w14:paraId="285B5BFC" w14:textId="57C823DB" w:rsidR="00360B7F" w:rsidRDefault="00A10D88">
                      <w:r>
                        <w:rPr>
                          <w:rFonts w:ascii="Times New Roman" w:hAnsi="Times New Roman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5BE4CA78" wp14:editId="088E57BA">
                            <wp:extent cx="2305050" cy="155257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65C0"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 wp14:anchorId="10546A84" wp14:editId="046597C1">
            <wp:extent cx="1390650" cy="1304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6D582" w14:textId="0E888543"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B46B3">
        <w:rPr>
          <w:rFonts w:ascii="Times New Roman" w:hAnsi="Times New Roman"/>
          <w:color w:val="000000"/>
          <w:lang w:val="en-US"/>
        </w:rPr>
        <w:t>9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a)</w:t>
      </w:r>
      <w:r>
        <w:rPr>
          <w:rFonts w:ascii="Times New Roman" w:hAnsi="Times New Roman"/>
          <w:color w:val="000000"/>
          <w:lang w:val="en-US"/>
        </w:rPr>
        <w:tab/>
        <w:t>Determine a polynomial for the perimeter of the shape below.</w:t>
      </w:r>
    </w:p>
    <w:p w14:paraId="7539D5AF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>Determine a polynomial for the area of the shape below.</w:t>
      </w:r>
    </w:p>
    <w:p w14:paraId="46C78546" w14:textId="77777777" w:rsidR="009665C0" w:rsidRPr="00360B7F" w:rsidRDefault="009665C0" w:rsidP="00360B7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  <w:sectPr w:rsidR="009665C0" w:rsidRPr="00360B7F" w:rsidSect="00E03018">
          <w:pgSz w:w="12240" w:h="15840"/>
          <w:pgMar w:top="864" w:right="720" w:bottom="864" w:left="1440" w:header="720" w:footer="720" w:gutter="0"/>
          <w:cols w:space="720" w:equalWidth="0">
            <w:col w:w="10080"/>
          </w:cols>
        </w:sectPr>
      </w:pPr>
      <w:r>
        <w:rPr>
          <w:rFonts w:ascii="Times New Roman" w:hAnsi="Times New Roman"/>
          <w:color w:val="000000"/>
          <w:lang w:val="en-US"/>
        </w:rPr>
        <w:t>c)</w:t>
      </w:r>
      <w:r>
        <w:rPr>
          <w:rFonts w:ascii="Times New Roman" w:hAnsi="Times New Roman"/>
          <w:color w:val="000000"/>
          <w:lang w:val="en-US"/>
        </w:rPr>
        <w:tab/>
        <w:t xml:space="preserve">Determine the perimeter and area when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 w:rsidR="00500B74">
        <w:rPr>
          <w:rFonts w:ascii="Times New Roman" w:hAnsi="Times New Roman"/>
          <w:color w:val="000000"/>
          <w:lang w:val="en-US"/>
        </w:rPr>
        <w:t xml:space="preserve"> = 5 cm</w:t>
      </w:r>
    </w:p>
    <w:p w14:paraId="6F509B14" w14:textId="77777777" w:rsidR="009665C0" w:rsidRDefault="009665C0" w:rsidP="00360B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Test #5 Review 3 Poly &amp; Powers</w:t>
      </w:r>
    </w:p>
    <w:p w14:paraId="025A4781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Answer Section</w:t>
      </w:r>
    </w:p>
    <w:p w14:paraId="5C75CF71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14:paraId="6572D4F3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14:paraId="01605FDF" w14:textId="1811C941" w:rsidR="009665C0" w:rsidRDefault="009665C0" w:rsidP="00443ED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694AAF92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14:paraId="688802F0" w14:textId="44E5A194" w:rsidR="00F54D25" w:rsidRDefault="00F54D25" w:rsidP="00F54D25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-4x + 5</w:t>
      </w:r>
    </w:p>
    <w:p w14:paraId="5CF36339" w14:textId="77777777" w:rsidR="00F54D25" w:rsidRDefault="00F54D25" w:rsidP="00F54D25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10p + 6</w:t>
      </w:r>
    </w:p>
    <w:p w14:paraId="2AC8F1F8" w14:textId="5C50FE72" w:rsidR="00F54D25" w:rsidRDefault="00F54D25" w:rsidP="00F54D25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-24x</w:t>
      </w:r>
      <w:r w:rsidRPr="00F54D25">
        <w:rPr>
          <w:rFonts w:ascii="Times New Roman" w:hAnsi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 – 32x + 16</w:t>
      </w:r>
      <w:r w:rsidR="009665C0">
        <w:rPr>
          <w:rFonts w:ascii="Times New Roman" w:hAnsi="Times New Roman"/>
          <w:color w:val="000000"/>
          <w:lang w:val="en-US"/>
        </w:rPr>
        <w:tab/>
      </w:r>
    </w:p>
    <w:p w14:paraId="2A3E47E9" w14:textId="55BE1FFE" w:rsidR="00F54D25" w:rsidRDefault="009B46B3" w:rsidP="00F54D25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-3x</w:t>
      </w:r>
    </w:p>
    <w:p w14:paraId="79DE3F64" w14:textId="269994BA" w:rsidR="009B46B3" w:rsidRDefault="009B46B3" w:rsidP="00F54D25">
      <w:pPr>
        <w:widowControl w:val="0"/>
        <w:numPr>
          <w:ilvl w:val="0"/>
          <w:numId w:val="1"/>
        </w:numPr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3x</w:t>
      </w:r>
      <w:r w:rsidRPr="009B46B3">
        <w:rPr>
          <w:rFonts w:ascii="Times New Roman" w:hAnsi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 xml:space="preserve"> + 2</w:t>
      </w:r>
    </w:p>
    <w:p w14:paraId="713E71C4" w14:textId="2239E262" w:rsidR="009665C0" w:rsidRDefault="009B46B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6</w:t>
      </w:r>
      <w:r w:rsidR="009665C0">
        <w:rPr>
          <w:rFonts w:ascii="Times New Roman" w:hAnsi="Times New Roman"/>
          <w:color w:val="000000"/>
          <w:lang w:val="en-US"/>
        </w:rPr>
        <w:t>.</w:t>
      </w:r>
      <w:r w:rsidR="009665C0">
        <w:rPr>
          <w:rFonts w:ascii="Times New Roman" w:hAnsi="Times New Roman"/>
          <w:color w:val="000000"/>
          <w:lang w:val="en-US"/>
        </w:rPr>
        <w:tab/>
      </w:r>
      <w:r w:rsidR="009665C0">
        <w:rPr>
          <w:rFonts w:ascii="Times New Roman" w:hAnsi="Times New Roman"/>
          <w:color w:val="000000"/>
          <w:lang w:val="en-US"/>
        </w:rPr>
        <w:tab/>
      </w:r>
    </w:p>
    <w:p w14:paraId="039F6FEE" w14:textId="6231FDA9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position w:val="-101"/>
          <w:lang w:val="en-US"/>
        </w:rPr>
        <w:drawing>
          <wp:inline distT="0" distB="0" distL="0" distR="0" wp14:anchorId="167201B7" wp14:editId="7B616378">
            <wp:extent cx="2362200" cy="781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5BD87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5.</w:t>
      </w:r>
    </w:p>
    <w:p w14:paraId="0994A323" w14:textId="730CC33A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position w:val="-38"/>
          <w:lang w:val="en-US"/>
        </w:rPr>
        <w:drawing>
          <wp:inline distT="0" distB="0" distL="0" distR="0" wp14:anchorId="2EB88E91" wp14:editId="4C3A48EE">
            <wp:extent cx="809625" cy="381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26F2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The perimeter of the trapezoid is 126 units.</w:t>
      </w:r>
    </w:p>
    <w:p w14:paraId="7939D259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3A47A8A1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6A1CEB8C" w14:textId="25712875"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9B46B3">
        <w:rPr>
          <w:rFonts w:ascii="Times New Roman" w:hAnsi="Times New Roman"/>
          <w:color w:val="000000"/>
          <w:lang w:val="en-US"/>
        </w:rPr>
        <w:t>7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72854980" w14:textId="56F7B131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79421648" wp14:editId="630F247D">
            <wp:extent cx="2847975" cy="1714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1A610" w14:textId="6C75AAD8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 = 210 and </w:t>
      </w:r>
      <w:r>
        <w:rPr>
          <w:rFonts w:ascii="Times New Roman" w:hAnsi="Times New Roman"/>
          <w:i/>
          <w:iCs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 xml:space="preserve"> = 180 into </w:t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775DBE8A" wp14:editId="3601570F">
            <wp:extent cx="790575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14:paraId="032CA9AE" w14:textId="5C759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position w:val="-7"/>
          <w:lang w:val="en-US"/>
        </w:rPr>
        <w:drawing>
          <wp:inline distT="0" distB="0" distL="0" distR="0" wp14:anchorId="6263B409" wp14:editId="5BDA3023">
            <wp:extent cx="1771650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210C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Printing 210 posters and 180 flyers in black-and-white instead of colour saves 10 695 mL of ink.</w:t>
      </w:r>
    </w:p>
    <w:p w14:paraId="45DEA2FA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091F2498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0ACB918C" w14:textId="54688FD9"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346D8F">
        <w:rPr>
          <w:rFonts w:ascii="Times New Roman" w:hAnsi="Times New Roman"/>
          <w:color w:val="000000"/>
          <w:lang w:val="en-US"/>
        </w:rPr>
        <w:t>8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3E9B4F6C" w14:textId="72DD2265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i/>
          <w:iCs/>
          <w:noProof/>
          <w:color w:val="000000"/>
          <w:position w:val="-113"/>
          <w:lang w:val="en-US"/>
        </w:rPr>
        <w:drawing>
          <wp:inline distT="0" distB="0" distL="0" distR="0" wp14:anchorId="25FE9982" wp14:editId="697CC6A2">
            <wp:extent cx="742950" cy="9620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2B87A" w14:textId="06617ACB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The length of one side is </w:t>
      </w:r>
      <w:r w:rsidR="00A10D88">
        <w:rPr>
          <w:rFonts w:ascii="Times New Roman" w:hAnsi="Times New Roman"/>
          <w:i/>
          <w:iCs/>
          <w:noProof/>
          <w:color w:val="000000"/>
          <w:position w:val="-7"/>
          <w:lang w:val="en-US"/>
        </w:rPr>
        <w:drawing>
          <wp:inline distT="0" distB="0" distL="0" distR="0" wp14:anchorId="3353DAB5" wp14:editId="3B0693D1">
            <wp:extent cx="419100" cy="171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14:paraId="05ABFCC9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14:paraId="320D640B" w14:textId="399358D6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i/>
          <w:iCs/>
          <w:noProof/>
          <w:color w:val="000000"/>
          <w:position w:val="-70"/>
          <w:lang w:val="en-US"/>
        </w:rPr>
        <w:drawing>
          <wp:inline distT="0" distB="0" distL="0" distR="0" wp14:anchorId="32FA1A5C" wp14:editId="72156367">
            <wp:extent cx="857250" cy="5810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3B63D" w14:textId="1D21BD4E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The perimeter of one small triangle is </w:t>
      </w:r>
      <w:r w:rsidR="00A10D88">
        <w:rPr>
          <w:rFonts w:ascii="Times New Roman" w:hAnsi="Times New Roman"/>
          <w:i/>
          <w:iCs/>
          <w:noProof/>
          <w:color w:val="000000"/>
          <w:position w:val="-7"/>
          <w:lang w:val="en-US"/>
        </w:rPr>
        <w:drawing>
          <wp:inline distT="0" distB="0" distL="0" distR="0" wp14:anchorId="3FD215A3" wp14:editId="74DEA9B7">
            <wp:extent cx="485775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  <w:lang w:val="en-US"/>
        </w:rPr>
        <w:t>.</w:t>
      </w:r>
    </w:p>
    <w:p w14:paraId="5D331D7F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0CFF7B17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14:paraId="4021CEB0" w14:textId="625A6176"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346D8F">
        <w:rPr>
          <w:rFonts w:ascii="Times New Roman" w:hAnsi="Times New Roman"/>
          <w:color w:val="000000"/>
          <w:lang w:val="en-US"/>
        </w:rPr>
        <w:t>9</w:t>
      </w:r>
      <w:r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14:paraId="6C030BA7" w14:textId="2BAAF0A9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  <w:t xml:space="preserve">Perimeter </w:t>
      </w:r>
      <w:r w:rsidR="00A10D88">
        <w:rPr>
          <w:rFonts w:ascii="Times New Roman" w:hAnsi="Times New Roman"/>
          <w:noProof/>
          <w:color w:val="000000"/>
          <w:position w:val="-34"/>
          <w:lang w:val="en-US"/>
        </w:rPr>
        <w:drawing>
          <wp:inline distT="0" distB="0" distL="0" distR="0" wp14:anchorId="7994DC5D" wp14:editId="78D20230">
            <wp:extent cx="2705100" cy="3524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FE14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14:paraId="5E3A1B35" w14:textId="75ABAAB8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b)</w:t>
      </w:r>
      <w:r>
        <w:rPr>
          <w:rFonts w:ascii="Times New Roman" w:hAnsi="Times New Roman"/>
          <w:color w:val="000000"/>
          <w:lang w:val="en-US"/>
        </w:rPr>
        <w:tab/>
        <w:t xml:space="preserve">Area </w:t>
      </w:r>
      <w:r w:rsidR="00A10D88">
        <w:rPr>
          <w:rFonts w:ascii="Times New Roman" w:hAnsi="Times New Roman"/>
          <w:noProof/>
          <w:color w:val="000000"/>
          <w:position w:val="-73"/>
          <w:lang w:val="en-US"/>
        </w:rPr>
        <w:drawing>
          <wp:inline distT="0" distB="0" distL="0" distR="0" wp14:anchorId="5ED6C6EE" wp14:editId="0293A849">
            <wp:extent cx="1543050" cy="6000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2A734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14:paraId="104565C3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c)</w:t>
      </w:r>
      <w:r>
        <w:rPr>
          <w:rFonts w:ascii="Times New Roman" w:hAnsi="Times New Roman"/>
          <w:color w:val="000000"/>
          <w:lang w:val="en-US"/>
        </w:rPr>
        <w:tab/>
        <w:t>Perimeter:</w:t>
      </w:r>
    </w:p>
    <w:p w14:paraId="515DA4A8" w14:textId="7610C1E0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 into </w:t>
      </w:r>
      <w:r w:rsidR="00A10D88">
        <w:rPr>
          <w:rFonts w:ascii="Times New Roman" w:hAnsi="Times New Roman"/>
          <w:noProof/>
          <w:color w:val="000000"/>
          <w:position w:val="-3"/>
          <w:lang w:val="en-US"/>
        </w:rPr>
        <w:drawing>
          <wp:inline distT="0" distB="0" distL="0" distR="0" wp14:anchorId="709A8F12" wp14:editId="7057DEF1">
            <wp:extent cx="466725" cy="1428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14:paraId="1082B16D" w14:textId="3160946E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position w:val="-61"/>
          <w:lang w:val="en-US"/>
        </w:rPr>
        <w:drawing>
          <wp:inline distT="0" distB="0" distL="0" distR="0" wp14:anchorId="746F93FB" wp14:editId="142382E0">
            <wp:extent cx="676275" cy="5238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D67C3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The perimeter of the shape is 180 cm.</w:t>
      </w:r>
    </w:p>
    <w:p w14:paraId="48E24A0E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14:paraId="2C3FC6FE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Area:</w:t>
      </w:r>
    </w:p>
    <w:p w14:paraId="25C1BD4A" w14:textId="794C48EC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 into </w:t>
      </w:r>
      <w:r w:rsidR="00A10D88">
        <w:rPr>
          <w:rFonts w:ascii="Times New Roman" w:hAnsi="Times New Roman"/>
          <w:noProof/>
          <w:color w:val="000000"/>
          <w:position w:val="-2"/>
          <w:lang w:val="en-US"/>
        </w:rPr>
        <w:drawing>
          <wp:inline distT="0" distB="0" distL="0" distR="0" wp14:anchorId="778CFA7E" wp14:editId="08F34FE2">
            <wp:extent cx="609600" cy="190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14:paraId="14879082" w14:textId="0553DAD8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A10D88">
        <w:rPr>
          <w:rFonts w:ascii="Times New Roman" w:hAnsi="Times New Roman"/>
          <w:noProof/>
          <w:color w:val="000000"/>
          <w:position w:val="-67"/>
          <w:lang w:val="en-US"/>
        </w:rPr>
        <w:drawing>
          <wp:inline distT="0" distB="0" distL="0" distR="0" wp14:anchorId="7672ACC8" wp14:editId="37565050">
            <wp:extent cx="914400" cy="6000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8FCA" w14:textId="77777777"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The area of the shape is 1400 cm</w:t>
      </w:r>
      <w:r>
        <w:rPr>
          <w:rFonts w:ascii="Times New Roman" w:hAnsi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>.</w:t>
      </w:r>
    </w:p>
    <w:p w14:paraId="62FBF393" w14:textId="77777777"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14:paraId="76BC3B45" w14:textId="77777777" w:rsidR="009665C0" w:rsidRDefault="009665C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sectPr w:rsidR="009665C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1227"/>
    <w:multiLevelType w:val="hybridMultilevel"/>
    <w:tmpl w:val="B84242BA"/>
    <w:lvl w:ilvl="0" w:tplc="7BCA93F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0" w:hanging="360"/>
      </w:pPr>
    </w:lvl>
    <w:lvl w:ilvl="2" w:tplc="1009001B" w:tentative="1">
      <w:start w:val="1"/>
      <w:numFmt w:val="lowerRoman"/>
      <w:lvlText w:val="%3."/>
      <w:lvlJc w:val="right"/>
      <w:pPr>
        <w:ind w:left="720" w:hanging="180"/>
      </w:pPr>
    </w:lvl>
    <w:lvl w:ilvl="3" w:tplc="1009000F" w:tentative="1">
      <w:start w:val="1"/>
      <w:numFmt w:val="decimal"/>
      <w:lvlText w:val="%4."/>
      <w:lvlJc w:val="left"/>
      <w:pPr>
        <w:ind w:left="1440" w:hanging="360"/>
      </w:pPr>
    </w:lvl>
    <w:lvl w:ilvl="4" w:tplc="10090019" w:tentative="1">
      <w:start w:val="1"/>
      <w:numFmt w:val="lowerLetter"/>
      <w:lvlText w:val="%5."/>
      <w:lvlJc w:val="left"/>
      <w:pPr>
        <w:ind w:left="2160" w:hanging="360"/>
      </w:pPr>
    </w:lvl>
    <w:lvl w:ilvl="5" w:tplc="1009001B" w:tentative="1">
      <w:start w:val="1"/>
      <w:numFmt w:val="lowerRoman"/>
      <w:lvlText w:val="%6."/>
      <w:lvlJc w:val="right"/>
      <w:pPr>
        <w:ind w:left="2880" w:hanging="180"/>
      </w:pPr>
    </w:lvl>
    <w:lvl w:ilvl="6" w:tplc="1009000F" w:tentative="1">
      <w:start w:val="1"/>
      <w:numFmt w:val="decimal"/>
      <w:lvlText w:val="%7."/>
      <w:lvlJc w:val="left"/>
      <w:pPr>
        <w:ind w:left="3600" w:hanging="360"/>
      </w:pPr>
    </w:lvl>
    <w:lvl w:ilvl="7" w:tplc="10090019" w:tentative="1">
      <w:start w:val="1"/>
      <w:numFmt w:val="lowerLetter"/>
      <w:lvlText w:val="%8."/>
      <w:lvlJc w:val="left"/>
      <w:pPr>
        <w:ind w:left="4320" w:hanging="360"/>
      </w:pPr>
    </w:lvl>
    <w:lvl w:ilvl="8" w:tplc="10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18"/>
    <w:rsid w:val="000748A5"/>
    <w:rsid w:val="001406C2"/>
    <w:rsid w:val="001551E5"/>
    <w:rsid w:val="00346D8F"/>
    <w:rsid w:val="00360B7F"/>
    <w:rsid w:val="00396AD3"/>
    <w:rsid w:val="00443ED8"/>
    <w:rsid w:val="00500B74"/>
    <w:rsid w:val="0051227A"/>
    <w:rsid w:val="00536EE2"/>
    <w:rsid w:val="00883700"/>
    <w:rsid w:val="009665C0"/>
    <w:rsid w:val="00975049"/>
    <w:rsid w:val="009B46B3"/>
    <w:rsid w:val="009C692F"/>
    <w:rsid w:val="00A10D88"/>
    <w:rsid w:val="00B54EAB"/>
    <w:rsid w:val="00E03018"/>
    <w:rsid w:val="00E93209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2C71B"/>
  <w14:defaultImageDpi w14:val="0"/>
  <w15:docId w15:val="{8BE161EC-9F15-4ABE-A2E2-7AFE2C8C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20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14" ma:contentTypeDescription="Create a new document." ma:contentTypeScope="" ma:versionID="a6e739c0efc3e5e859b37ccf85ff3673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xmlns:ns4="707a38d3-a295-4edd-ba3d-4ae16849ab2c" targetNamespace="http://schemas.microsoft.com/office/2006/metadata/properties" ma:root="true" ma:fieldsID="605c5a99fd531de0ce4ef0bc678997bb" ns1:_="" ns3:_="" ns4:_="">
    <xsd:import namespace="http://schemas.microsoft.com/sharepoint/v3"/>
    <xsd:import namespace="e9ad5594-fc2f-4c98-9b51-ff22906ebd4a"/>
    <xsd:import namespace="707a38d3-a295-4edd-ba3d-4ae16849a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CA9C76-BFFE-4E0D-B21B-EDE55376F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707a38d3-a295-4edd-ba3d-4ae16849a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55B0C-A337-4177-A69B-B9A008845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C2051-A017-4BA2-A579-9017B8B2223A}">
  <ds:schemaRefs>
    <ds:schemaRef ds:uri="http://schemas.microsoft.com/sharepoint/v3"/>
    <ds:schemaRef ds:uri="http://schemas.microsoft.com/office/2006/documentManagement/types"/>
    <ds:schemaRef ds:uri="http://purl.org/dc/elements/1.1/"/>
    <ds:schemaRef ds:uri="e9ad5594-fc2f-4c98-9b51-ff22906ebd4a"/>
    <ds:schemaRef ds:uri="http://schemas.microsoft.com/office/2006/metadata/properties"/>
    <ds:schemaRef ds:uri="http://www.w3.org/XML/1998/namespace"/>
    <ds:schemaRef ds:uri="707a38d3-a295-4edd-ba3d-4ae16849ab2c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DeskDell</dc:creator>
  <cp:keywords/>
  <dc:description/>
  <cp:lastModifiedBy>kelly o</cp:lastModifiedBy>
  <cp:revision>2</cp:revision>
  <cp:lastPrinted>2018-03-06T20:05:00Z</cp:lastPrinted>
  <dcterms:created xsi:type="dcterms:W3CDTF">2021-03-14T21:38:00Z</dcterms:created>
  <dcterms:modified xsi:type="dcterms:W3CDTF">2021-03-14T21:38:00Z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